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F4BCD" w:rsidRDefault="00432BBF" w:rsidP="006F4BCD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6F4BCD" w:rsidRDefault="00432BBF" w:rsidP="006F4B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F4BCD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F4BCD" w:rsidRDefault="00432BBF" w:rsidP="006F4BCD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9A6D38" w:rsidRPr="006F4BCD" w:rsidTr="008A4D85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9A6D38" w:rsidRPr="006F4BCD" w:rsidRDefault="009A6D38" w:rsidP="006F4BC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F4B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Encargado de Fondo Circulante II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9A6D38" w:rsidRPr="006F4BCD" w:rsidRDefault="009A6D38" w:rsidP="006F4BC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F4B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9A6D38" w:rsidRPr="006F4BCD" w:rsidRDefault="009A6D38" w:rsidP="006F4BC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F4B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9A6D38" w:rsidRPr="006F4BCD" w:rsidTr="008A4D8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9A6D38" w:rsidRPr="006F4BCD" w:rsidRDefault="009A6D38" w:rsidP="006F4BC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F4B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487338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Unidad Médica, Hospital y Dependencias Administrativas</w:t>
            </w:r>
          </w:p>
        </w:tc>
      </w:tr>
      <w:tr w:rsidR="009A6D38" w:rsidRPr="00B747A9" w:rsidTr="008A4D8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9A6D38" w:rsidRPr="006F4BCD" w:rsidRDefault="009A6D38" w:rsidP="00B747A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6F4B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</w:t>
            </w:r>
            <w:r w:rsidR="008A4D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que se reporta: </w:t>
            </w:r>
            <w:r w:rsidR="00487338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Administra</w:t>
            </w:r>
            <w:r w:rsidR="00487338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dor</w:t>
            </w:r>
            <w:r w:rsidR="00487338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, </w:t>
            </w:r>
            <w:r w:rsidR="00487338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Jefe de </w:t>
            </w:r>
            <w:r w:rsidR="00487338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Sección</w:t>
            </w:r>
            <w:r w:rsidR="00B747A9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,</w:t>
            </w:r>
            <w:r w:rsidR="00487338" w:rsidRPr="005A1B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Departamento</w:t>
            </w:r>
            <w:r w:rsidR="00B747A9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, División o Unidad</w:t>
            </w:r>
          </w:p>
        </w:tc>
      </w:tr>
    </w:tbl>
    <w:p w:rsidR="00432BBF" w:rsidRPr="00A63BD3" w:rsidRDefault="00432BBF" w:rsidP="006F4BCD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  <w:szCs w:val="28"/>
        </w:rPr>
      </w:pPr>
    </w:p>
    <w:p w:rsidR="003D469F" w:rsidRPr="003D469F" w:rsidRDefault="003D469F" w:rsidP="006F4BCD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432BBF" w:rsidRPr="006F4BCD" w:rsidRDefault="00432BBF" w:rsidP="006F4B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F4BCD">
        <w:rPr>
          <w:rFonts w:ascii="Bookman Old Style" w:hAnsi="Bookman Old Style" w:cs="Arial"/>
          <w:iCs/>
          <w:sz w:val="20"/>
        </w:rPr>
        <w:t>MISI</w:t>
      </w:r>
      <w:r w:rsidR="004128C7" w:rsidRPr="006F4BCD">
        <w:rPr>
          <w:rFonts w:ascii="Bookman Old Style" w:hAnsi="Bookman Old Style" w:cs="Arial"/>
          <w:iCs/>
          <w:sz w:val="20"/>
        </w:rPr>
        <w:t>Ó</w:t>
      </w:r>
      <w:r w:rsidRPr="006F4BCD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6F4BCD" w:rsidRDefault="00432BBF" w:rsidP="006F4BCD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0832CF" w:rsidRPr="006F4BCD" w:rsidRDefault="000832CF" w:rsidP="006F4BC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 xml:space="preserve">Realizar pagos de las obligaciones financieras, anticipos de fondos u otros, garantizando su manejo adecuado y el cumplimiento de los aspectos legales y normativos vigentes, gestionando la disponibilidad oportuna de los mismos; </w:t>
      </w:r>
      <w:r w:rsidR="00A340C2" w:rsidRPr="006F4BCD">
        <w:rPr>
          <w:rFonts w:ascii="Bookman Old Style" w:hAnsi="Bookman Old Style"/>
          <w:i w:val="0"/>
          <w:sz w:val="20"/>
        </w:rPr>
        <w:t>además</w:t>
      </w:r>
      <w:r w:rsidRPr="006F4BCD">
        <w:rPr>
          <w:rFonts w:ascii="Bookman Old Style" w:hAnsi="Bookman Old Style"/>
          <w:i w:val="0"/>
          <w:sz w:val="20"/>
        </w:rPr>
        <w:t>, emitir, custodiar y controlar los documentos, efectivo u otros valores, de acuerdo al Instructivo de Operación de Fondos Circulantes, a fin de cumplir con los compromisos adquiridos y/o facilitar el funcionamiento de las áreas.</w:t>
      </w:r>
    </w:p>
    <w:p w:rsidR="003D469F" w:rsidRPr="00A63BD3" w:rsidRDefault="003D469F" w:rsidP="006F4BCD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Pr="006F4BCD" w:rsidRDefault="00432BBF" w:rsidP="006F4B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F4BCD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F4BCD" w:rsidRDefault="00540ED7" w:rsidP="006F4BCD">
      <w:pPr>
        <w:suppressAutoHyphens/>
        <w:rPr>
          <w:rFonts w:ascii="Bookman Old Style" w:hAnsi="Bookman Old Style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Efectuar el pago de factura, viáticos, u otras obligaciones financieras, verificando que  la documentación de respaldo, satisfaga los requisitos legales y de la normativa vigentes, a fin de cumplir con los compromisos contraídos.</w:t>
      </w:r>
    </w:p>
    <w:p w:rsidR="000832CF" w:rsidRPr="006F4BCD" w:rsidRDefault="000832CF" w:rsidP="006F4BCD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 xml:space="preserve">Emitir cheques u otros documentos relacionados con el funcionamiento del Fondo Circulante, verificando que estén correctos y gestionando la firma </w:t>
      </w:r>
      <w:proofErr w:type="spellStart"/>
      <w:r w:rsidRPr="006F4BCD">
        <w:rPr>
          <w:rFonts w:ascii="Bookman Old Style" w:hAnsi="Bookman Old Style"/>
          <w:i w:val="0"/>
          <w:sz w:val="20"/>
        </w:rPr>
        <w:t>refrendaria</w:t>
      </w:r>
      <w:proofErr w:type="spellEnd"/>
      <w:r w:rsidRPr="006F4BCD">
        <w:rPr>
          <w:rFonts w:ascii="Bookman Old Style" w:hAnsi="Bookman Old Style"/>
          <w:i w:val="0"/>
          <w:sz w:val="20"/>
        </w:rPr>
        <w:t>, con el propósito de contar con la información legal y de respaldo para los pagos efectuados.</w:t>
      </w:r>
    </w:p>
    <w:p w:rsidR="000832CF" w:rsidRPr="006F4BCD" w:rsidRDefault="000832CF" w:rsidP="006F4BCD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Efectuar arqueos periódicos, a fin de mantener un adecuado control interno del movimiento de fondos, permitiendo detectar inconsistencias oportunamente para ser solventadas.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Otorgar anticipos de fondos, respetando la normativa vigente, que facilite la ejecución oportuna de las actividades y funcionamiento de las áreas.</w:t>
      </w:r>
    </w:p>
    <w:p w:rsidR="000832CF" w:rsidRPr="006F4BCD" w:rsidRDefault="000832CF" w:rsidP="006F4BCD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Gestionar los reintegros de fondos de manera oportuna, de tal forma que se cuente con la disponibilidad necesaria y así cumplir con el pago de obligaciones.</w:t>
      </w:r>
    </w:p>
    <w:p w:rsidR="000832CF" w:rsidRPr="00A63BD3" w:rsidRDefault="000832CF" w:rsidP="006F4BCD">
      <w:pPr>
        <w:pStyle w:val="Prrafodelista"/>
        <w:suppressAutoHyphens/>
        <w:rPr>
          <w:rFonts w:ascii="Bookman Old Style" w:hAnsi="Bookman Old Style"/>
          <w:i w:val="0"/>
          <w:sz w:val="18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Custodiar los documentos, efectivos u otros valores relacionados con el manejo del fondo circulante, con el propósito de resguardar los bienes institucionales bajo su responsabilidad.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Elaborar conciliaciones bancarias, verificando los saldos bancarios actualizados con los registros internos, a fin de determinar la concordancia de los mismos y establecer la disponibilidad real de fondos.</w:t>
      </w:r>
    </w:p>
    <w:p w:rsidR="000832CF" w:rsidRPr="00A63BD3" w:rsidRDefault="000832CF" w:rsidP="006F4BCD">
      <w:pPr>
        <w:pStyle w:val="Prrafodelista"/>
        <w:suppressAutoHyphens/>
        <w:rPr>
          <w:rFonts w:ascii="Bookman Old Style" w:hAnsi="Bookman Old Style"/>
          <w:i w:val="0"/>
          <w:sz w:val="18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Mantener actualizados los diferentes controles de los documentos o valores emitidos, en proceso de refrenda y/o autorización, y pagados, a fin de contar con información necesaria que garantice el manejo adecuado de los fondos y que sirvan de insumos para la elaboración de informes.</w:t>
      </w:r>
    </w:p>
    <w:p w:rsidR="000832CF" w:rsidRPr="00A63BD3" w:rsidRDefault="000832CF" w:rsidP="006F4BCD">
      <w:pPr>
        <w:pStyle w:val="Prrafodelista"/>
        <w:suppressAutoHyphens/>
        <w:rPr>
          <w:rFonts w:ascii="Bookman Old Style" w:hAnsi="Bookman Old Style"/>
          <w:i w:val="0"/>
          <w:sz w:val="18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Legalizar las firmas autorizadas en las instituciones bancarias correspondientes, para poder efectuar trámites por adición o eliminación de refrendarios, así como por cambios en la denominación de la cuenta bancaria.</w:t>
      </w:r>
    </w:p>
    <w:p w:rsidR="000832CF" w:rsidRDefault="000832CF" w:rsidP="006F4BCD">
      <w:pPr>
        <w:pStyle w:val="Prrafodelista"/>
        <w:suppressAutoHyphens/>
        <w:rPr>
          <w:rFonts w:ascii="Bookman Old Style" w:hAnsi="Bookman Old Style"/>
          <w:i w:val="0"/>
          <w:sz w:val="14"/>
          <w:szCs w:val="14"/>
        </w:rPr>
      </w:pPr>
    </w:p>
    <w:p w:rsidR="00A63BD3" w:rsidRPr="006F4BCD" w:rsidRDefault="00A63BD3" w:rsidP="006F4BCD">
      <w:pPr>
        <w:pStyle w:val="Prrafodelista"/>
        <w:suppressAutoHyphens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Realizar la codificación de centros de costo y/o presupuestaria, con el objeto que facilite la identificación y control de la asignación o pago de fondos por líneas presupuestarias, enmarcados en las normas y sistemas internos.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Disponer y/o solicitar la copia del Acuerdo de Consejo Directivo donde anualmente, se aprueba la constitución de los fondos circulantes y Acuerdo de Dirección General en el que se designa a los funcionarios responsables, para dar cumplimiento a la normativa establecida.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0832CF" w:rsidRPr="006F4BCD" w:rsidRDefault="000832CF" w:rsidP="006F4BCD">
      <w:pPr>
        <w:pStyle w:val="Prrafodelista"/>
        <w:suppressAutoHyphens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urgencia, siempre que no sean incompatibles con el cargo.</w:t>
      </w:r>
    </w:p>
    <w:p w:rsidR="000832CF" w:rsidRPr="006F4BCD" w:rsidRDefault="000832CF" w:rsidP="006F4BCD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0832CF" w:rsidRPr="006F4BCD" w:rsidRDefault="000832CF" w:rsidP="006F4BC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6F4BCD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6F4BCD" w:rsidRDefault="00432BBF" w:rsidP="006F4BCD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6F4BCD" w:rsidRDefault="00432BBF" w:rsidP="006F4B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F4BCD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6F4BCD" w:rsidRDefault="00942C66" w:rsidP="006F4BCD">
      <w:pPr>
        <w:suppressAutoHyphens/>
        <w:rPr>
          <w:rFonts w:ascii="Bookman Old Style" w:hAnsi="Bookman Old Style"/>
          <w:sz w:val="14"/>
          <w:szCs w:val="14"/>
        </w:rPr>
      </w:pPr>
    </w:p>
    <w:p w:rsidR="00942C66" w:rsidRPr="006F4BCD" w:rsidRDefault="00942C66" w:rsidP="006F4BCD">
      <w:pPr>
        <w:suppressAutoHyphens/>
        <w:ind w:left="360"/>
        <w:rPr>
          <w:rFonts w:ascii="Bookman Old Style" w:hAnsi="Bookman Old Style"/>
        </w:rPr>
      </w:pPr>
      <w:r w:rsidRPr="006F4BCD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6F4BCD">
        <w:rPr>
          <w:rFonts w:ascii="Bookman Old Style" w:hAnsi="Bookman Old Style"/>
        </w:rPr>
        <w:t>.</w:t>
      </w:r>
    </w:p>
    <w:p w:rsidR="00432BBF" w:rsidRPr="006F4BCD" w:rsidRDefault="00432BBF" w:rsidP="006F4BCD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  <w:szCs w:val="14"/>
        </w:rPr>
      </w:pPr>
    </w:p>
    <w:p w:rsidR="00432BBF" w:rsidRPr="006F4BCD" w:rsidRDefault="00432BBF" w:rsidP="006F4B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F4BCD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F4BCD" w:rsidRDefault="00432BBF" w:rsidP="006F4BCD">
      <w:pPr>
        <w:suppressAutoHyphens/>
        <w:rPr>
          <w:rFonts w:ascii="Bookman Old Style" w:hAnsi="Bookman Old Style"/>
          <w:sz w:val="18"/>
        </w:rPr>
      </w:pPr>
    </w:p>
    <w:p w:rsidR="00247461" w:rsidRPr="006F4BCD" w:rsidRDefault="00432BBF" w:rsidP="006F4BCD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6F4BCD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6F4BC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832CF" w:rsidRPr="006F4BCD" w:rsidRDefault="00A2430B" w:rsidP="006F4BCD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 xml:space="preserve">Manejo, registro y control efectivo </w:t>
      </w:r>
      <w:r w:rsidR="00126752" w:rsidRPr="006F4BCD">
        <w:rPr>
          <w:rFonts w:ascii="Bookman Old Style" w:hAnsi="Bookman Old Style" w:cs="Arial"/>
          <w:i w:val="0"/>
          <w:iCs/>
          <w:sz w:val="20"/>
        </w:rPr>
        <w:t xml:space="preserve">de fondos </w:t>
      </w:r>
      <w:r w:rsidR="000832CF" w:rsidRPr="006F4BCD">
        <w:rPr>
          <w:rFonts w:ascii="Bookman Old Style" w:hAnsi="Bookman Old Style" w:cs="Arial"/>
          <w:i w:val="0"/>
          <w:iCs/>
          <w:sz w:val="20"/>
        </w:rPr>
        <w:t xml:space="preserve">para el pago de obligaciones financieras. </w:t>
      </w:r>
    </w:p>
    <w:p w:rsidR="00432BBF" w:rsidRDefault="000832CF" w:rsidP="006F4BCD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Gestión oportuna de reintegros de fondos erogados</w:t>
      </w:r>
      <w:r w:rsidR="00D53422" w:rsidRPr="006F4BCD">
        <w:rPr>
          <w:rFonts w:ascii="Bookman Old Style" w:hAnsi="Bookman Old Style" w:cs="Arial"/>
          <w:i w:val="0"/>
          <w:iCs/>
          <w:sz w:val="20"/>
        </w:rPr>
        <w:t>.</w:t>
      </w:r>
    </w:p>
    <w:p w:rsidR="00317C10" w:rsidRPr="006F4BCD" w:rsidRDefault="00317C10" w:rsidP="006F4BCD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Procesamiento oportuno de anticipos.</w:t>
      </w:r>
    </w:p>
    <w:p w:rsidR="000832CF" w:rsidRPr="006F4BCD" w:rsidRDefault="000832CF" w:rsidP="006F4BCD">
      <w:pPr>
        <w:pStyle w:val="Prrafodelista"/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6F4BCD" w:rsidRDefault="00432BBF" w:rsidP="006F4BCD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6F4BCD">
        <w:rPr>
          <w:rFonts w:ascii="Bookman Old Style" w:hAnsi="Bookman Old Style" w:cs="Arial"/>
          <w:i w:val="0"/>
          <w:iCs/>
          <w:sz w:val="20"/>
        </w:rPr>
        <w:t>:</w:t>
      </w:r>
    </w:p>
    <w:p w:rsidR="00D9561F" w:rsidRPr="00090DBA" w:rsidRDefault="00D9561F" w:rsidP="00D9561F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90DBA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9561F" w:rsidRPr="00090DBA" w:rsidRDefault="00D9561F" w:rsidP="00D9561F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90DBA">
        <w:rPr>
          <w:rFonts w:ascii="Bookman Old Style" w:hAnsi="Bookman Old Style" w:cs="Arial"/>
          <w:i w:val="0"/>
          <w:iCs/>
          <w:sz w:val="20"/>
        </w:rPr>
        <w:t>Ley y Reglamentos del ISSS.</w:t>
      </w:r>
      <w:bookmarkStart w:id="0" w:name="_GoBack"/>
      <w:bookmarkEnd w:id="0"/>
    </w:p>
    <w:p w:rsidR="00A63BD3" w:rsidRPr="00090DBA" w:rsidRDefault="00A63BD3" w:rsidP="00A63BD3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90DBA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FB4F61" w:rsidRPr="00A63BD3" w:rsidRDefault="00A63BD3" w:rsidP="00A63BD3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</w:t>
      </w:r>
      <w:r w:rsidR="000832CF" w:rsidRPr="00090DBA">
        <w:rPr>
          <w:rFonts w:ascii="Bookman Old Style" w:hAnsi="Bookman Old Style" w:cs="Arial"/>
          <w:i w:val="0"/>
          <w:iCs/>
          <w:sz w:val="20"/>
        </w:rPr>
        <w:t xml:space="preserve"> y Reglamento AFI (Ley Orgánica de Administración Financiera del Estado).</w:t>
      </w:r>
    </w:p>
    <w:p w:rsidR="00A63BD3" w:rsidRPr="00090DBA" w:rsidRDefault="00A63BD3" w:rsidP="00A63BD3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90DBA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8A4D85" w:rsidRPr="00090DBA" w:rsidRDefault="008A4D85" w:rsidP="008A4D85">
      <w:pPr>
        <w:pStyle w:val="Prrafodelista"/>
        <w:numPr>
          <w:ilvl w:val="0"/>
          <w:numId w:val="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90DBA">
        <w:rPr>
          <w:rFonts w:ascii="Bookman Old Style" w:hAnsi="Bookman Old Style" w:cs="Arial"/>
          <w:i w:val="0"/>
          <w:iCs/>
          <w:sz w:val="20"/>
        </w:rPr>
        <w:t xml:space="preserve">Normativa de Operación de Fondo Circulante y Cajas Chicas. </w:t>
      </w:r>
    </w:p>
    <w:p w:rsidR="00A63BD3" w:rsidRPr="006F4BCD" w:rsidRDefault="00A63BD3" w:rsidP="006F4BCD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6F4BCD" w:rsidRDefault="00432BBF" w:rsidP="006F4B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F4BCD">
        <w:rPr>
          <w:rFonts w:ascii="Bookman Old Style" w:hAnsi="Bookman Old Style" w:cs="Arial"/>
          <w:iCs/>
          <w:sz w:val="20"/>
        </w:rPr>
        <w:lastRenderedPageBreak/>
        <w:t xml:space="preserve">RESPONSABILIDADES DEL CARGO </w:t>
      </w:r>
    </w:p>
    <w:p w:rsidR="00432BBF" w:rsidRPr="006F4BCD" w:rsidRDefault="00432BBF" w:rsidP="006F4BCD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05ECC" w:rsidRDefault="00A05ECC" w:rsidP="00A05EC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05ECC" w:rsidRDefault="00A05ECC" w:rsidP="00A05EC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Por custodia de valores: Dinero, cheques, otros valores.</w:t>
      </w:r>
    </w:p>
    <w:p w:rsidR="00A05ECC" w:rsidRDefault="00A05ECC" w:rsidP="00A05EC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Por custodia de información o registros: Archivos contables.</w:t>
      </w:r>
    </w:p>
    <w:p w:rsidR="00A05ECC" w:rsidRDefault="00A05ECC" w:rsidP="00A05EC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05ECC" w:rsidRDefault="00A05ECC" w:rsidP="00A05EC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A257B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6F4BCD" w:rsidRDefault="00432BBF" w:rsidP="006F4BCD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8"/>
          <w:szCs w:val="28"/>
        </w:rPr>
      </w:pPr>
    </w:p>
    <w:p w:rsidR="00432BBF" w:rsidRPr="006F4BCD" w:rsidRDefault="00432BBF" w:rsidP="006F4B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6F4BCD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F4BCD" w:rsidRDefault="00432BBF" w:rsidP="006F4BCD">
      <w:pPr>
        <w:suppressAutoHyphens/>
        <w:rPr>
          <w:rFonts w:ascii="Bookman Old Style" w:hAnsi="Bookman Old Style" w:cs="Arial"/>
          <w:iCs/>
          <w:sz w:val="16"/>
        </w:rPr>
      </w:pPr>
    </w:p>
    <w:p w:rsidR="000F7761" w:rsidRPr="006F4BCD" w:rsidRDefault="00C404F4" w:rsidP="006F4BC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832CF" w:rsidRPr="006F4BCD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53363B" w:rsidRPr="006F4BCD" w:rsidRDefault="0053363B" w:rsidP="006F4BCD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6F4BCD" w:rsidRDefault="00C404F4" w:rsidP="006F4BCD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Especialidad Deseable:</w:t>
      </w:r>
      <w:r w:rsidR="00F060A5" w:rsidRPr="006F4BC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32CF" w:rsidRPr="006F4BCD">
        <w:rPr>
          <w:rFonts w:ascii="Bookman Old Style" w:hAnsi="Bookman Old Style" w:cs="Arial"/>
          <w:i w:val="0"/>
          <w:iCs/>
          <w:sz w:val="20"/>
        </w:rPr>
        <w:t>Economía, Administración de Empresas o Contaduría Pública.</w:t>
      </w:r>
    </w:p>
    <w:p w:rsidR="00C404F4" w:rsidRPr="006F4BCD" w:rsidRDefault="00C404F4" w:rsidP="006F4BCD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6F4BCD" w:rsidRDefault="00432BBF" w:rsidP="006F4BC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6F4BCD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6F4BCD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6F4BCD" w:rsidRDefault="000F7761" w:rsidP="006F4B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65102" w:rsidRPr="006F4BCD" w:rsidRDefault="00C404F4" w:rsidP="006F4B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6F4BCD" w:rsidRDefault="0053363B" w:rsidP="006F4BCD">
      <w:pPr>
        <w:pStyle w:val="Prrafodelista"/>
        <w:numPr>
          <w:ilvl w:val="0"/>
          <w:numId w:val="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EF7F5F" w:rsidRPr="006F4BCD" w:rsidRDefault="00EF7F5F" w:rsidP="006F4B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371F3" w:rsidRPr="006F4BCD" w:rsidRDefault="00C404F4" w:rsidP="006F4B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Deseable:</w:t>
      </w:r>
      <w:r w:rsidR="000832CF" w:rsidRPr="006F4BC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371F3" w:rsidRPr="00E25E40" w:rsidRDefault="00072CB6" w:rsidP="00E25E40">
      <w:pPr>
        <w:pStyle w:val="Prrafodelista"/>
        <w:numPr>
          <w:ilvl w:val="0"/>
          <w:numId w:val="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Conocimientos de c</w:t>
      </w:r>
      <w:r w:rsidR="000832CF" w:rsidRPr="00E25E40">
        <w:rPr>
          <w:rFonts w:ascii="Bookman Old Style" w:hAnsi="Bookman Old Style" w:cs="Arial"/>
          <w:i w:val="0"/>
          <w:iCs/>
          <w:sz w:val="20"/>
        </w:rPr>
        <w:t xml:space="preserve">ontabilidad </w:t>
      </w:r>
      <w:r>
        <w:rPr>
          <w:rFonts w:ascii="Bookman Old Style" w:hAnsi="Bookman Old Style" w:cs="Arial"/>
          <w:i w:val="0"/>
          <w:iCs/>
          <w:sz w:val="20"/>
        </w:rPr>
        <w:t>g</w:t>
      </w:r>
      <w:r w:rsidR="000832CF" w:rsidRPr="00E25E40">
        <w:rPr>
          <w:rFonts w:ascii="Bookman Old Style" w:hAnsi="Bookman Old Style" w:cs="Arial"/>
          <w:i w:val="0"/>
          <w:iCs/>
          <w:sz w:val="20"/>
        </w:rPr>
        <w:t>ubernamental</w:t>
      </w:r>
      <w:r w:rsidR="00C371F3" w:rsidRPr="00E25E40">
        <w:rPr>
          <w:rFonts w:ascii="Bookman Old Style" w:hAnsi="Bookman Old Style" w:cs="Arial"/>
          <w:i w:val="0"/>
          <w:iCs/>
          <w:sz w:val="20"/>
        </w:rPr>
        <w:t>.</w:t>
      </w:r>
      <w:r w:rsidR="000832CF" w:rsidRPr="00E25E4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3363B" w:rsidRPr="006F4BCD" w:rsidRDefault="0053363B" w:rsidP="006F4BC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04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6F4BCD" w:rsidRDefault="00432BBF" w:rsidP="006F4BC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6F4BC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6F4BCD">
        <w:rPr>
          <w:rFonts w:ascii="Bookman Old Style" w:hAnsi="Bookman Old Style" w:cs="Arial"/>
          <w:i w:val="0"/>
          <w:iCs/>
          <w:sz w:val="20"/>
        </w:rPr>
        <w:t>Ningun</w:t>
      </w:r>
      <w:r w:rsidR="006F253D" w:rsidRPr="006F4BCD">
        <w:rPr>
          <w:rFonts w:ascii="Bookman Old Style" w:hAnsi="Bookman Old Style" w:cs="Arial"/>
          <w:i w:val="0"/>
          <w:iCs/>
          <w:sz w:val="20"/>
        </w:rPr>
        <w:t>a</w:t>
      </w:r>
      <w:r w:rsidR="00375CF0" w:rsidRPr="006F4BCD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6F4BCD" w:rsidRDefault="00432BBF" w:rsidP="006F4BCD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6F4BCD" w:rsidRDefault="00432BBF" w:rsidP="006F4BCD">
      <w:pPr>
        <w:pStyle w:val="Prrafodelista"/>
        <w:numPr>
          <w:ilvl w:val="0"/>
          <w:numId w:val="4"/>
        </w:numPr>
        <w:tabs>
          <w:tab w:val="left" w:pos="294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Experiencia Previa:</w:t>
      </w:r>
      <w:r w:rsidR="00165102" w:rsidRPr="006F4BC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27DE1" w:rsidRPr="006F4BCD">
        <w:rPr>
          <w:rFonts w:ascii="Bookman Old Style" w:hAnsi="Bookman Old Style" w:cs="Arial"/>
          <w:i w:val="0"/>
          <w:iCs/>
          <w:sz w:val="20"/>
        </w:rPr>
        <w:t>U</w:t>
      </w:r>
      <w:r w:rsidR="006F253D" w:rsidRPr="006F4BCD">
        <w:rPr>
          <w:rFonts w:ascii="Bookman Old Style" w:hAnsi="Bookman Old Style" w:cs="Arial"/>
          <w:i w:val="0"/>
          <w:iCs/>
          <w:sz w:val="20"/>
        </w:rPr>
        <w:t xml:space="preserve">n año, </w:t>
      </w:r>
      <w:r w:rsidR="00EF7F5F" w:rsidRPr="006F4BCD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165102" w:rsidRPr="006F4BCD">
        <w:rPr>
          <w:rFonts w:ascii="Bookman Old Style" w:hAnsi="Bookman Old Style" w:cs="Arial"/>
          <w:i w:val="0"/>
          <w:iCs/>
          <w:sz w:val="20"/>
        </w:rPr>
        <w:t>en puestos relacionados con el manejo de fondos.</w:t>
      </w:r>
    </w:p>
    <w:p w:rsidR="00165102" w:rsidRPr="006F4BCD" w:rsidRDefault="00165102" w:rsidP="006F4BCD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F7761" w:rsidRPr="006F4BCD" w:rsidRDefault="000F7761" w:rsidP="00E32FAD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Competencias:</w:t>
      </w:r>
    </w:p>
    <w:p w:rsidR="00E32FAD" w:rsidRPr="00D96C3D" w:rsidRDefault="00E32FAD" w:rsidP="00FB5602">
      <w:pPr>
        <w:pStyle w:val="Prrafodelista"/>
        <w:numPr>
          <w:ilvl w:val="0"/>
          <w:numId w:val="1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E32FAD" w:rsidRPr="00D96C3D" w:rsidRDefault="00E32FAD" w:rsidP="00FB5602">
      <w:pPr>
        <w:pStyle w:val="Prrafodelista"/>
        <w:numPr>
          <w:ilvl w:val="0"/>
          <w:numId w:val="1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E32FAD" w:rsidRPr="00D96C3D" w:rsidRDefault="00E32FAD" w:rsidP="00FB5602">
      <w:pPr>
        <w:pStyle w:val="Prrafodelista"/>
        <w:numPr>
          <w:ilvl w:val="0"/>
          <w:numId w:val="1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32FAD" w:rsidRPr="00D96C3D" w:rsidRDefault="00E32FAD" w:rsidP="00FB5602">
      <w:pPr>
        <w:pStyle w:val="Prrafodelista"/>
        <w:numPr>
          <w:ilvl w:val="0"/>
          <w:numId w:val="1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E32FAD" w:rsidRPr="00D96C3D" w:rsidRDefault="00E32FAD" w:rsidP="00FB5602">
      <w:pPr>
        <w:pStyle w:val="Prrafodelista"/>
        <w:numPr>
          <w:ilvl w:val="0"/>
          <w:numId w:val="1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E32FAD" w:rsidRPr="00D96C3D" w:rsidRDefault="00E32FAD" w:rsidP="00FB5602">
      <w:pPr>
        <w:pStyle w:val="Prrafodelista"/>
        <w:numPr>
          <w:ilvl w:val="0"/>
          <w:numId w:val="1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E32FAD" w:rsidRPr="00D96C3D" w:rsidRDefault="00E32FAD" w:rsidP="00FB5602">
      <w:pPr>
        <w:pStyle w:val="Prrafodelista"/>
        <w:numPr>
          <w:ilvl w:val="0"/>
          <w:numId w:val="13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E32FAD" w:rsidRPr="00FC6D5D" w:rsidRDefault="00E32FAD" w:rsidP="00FB5602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E32FAD" w:rsidRDefault="00E32FAD" w:rsidP="006F4BCD">
      <w:pPr>
        <w:tabs>
          <w:tab w:val="left" w:pos="7765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6F4BCD" w:rsidRDefault="00432BBF" w:rsidP="006F4B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6F4BCD">
        <w:rPr>
          <w:rFonts w:ascii="Bookman Old Style" w:hAnsi="Bookman Old Style" w:cs="Arial"/>
          <w:iCs/>
          <w:sz w:val="20"/>
        </w:rPr>
        <w:t>OTROS ASPECTOS</w:t>
      </w:r>
    </w:p>
    <w:p w:rsidR="00432BBF" w:rsidRPr="006F4BCD" w:rsidRDefault="00432BBF" w:rsidP="006F4BCD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226C1D" w:rsidRPr="006F4BCD" w:rsidRDefault="00226C1D" w:rsidP="006F4BCD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6F4BCD">
        <w:rPr>
          <w:rFonts w:ascii="Bookman Old Style" w:hAnsi="Bookman Old Style" w:cs="Arial"/>
          <w:i w:val="0"/>
          <w:iCs/>
          <w:sz w:val="20"/>
        </w:rPr>
        <w:t>Fondo a manejar de $11,601.11 a $22,971.43.</w:t>
      </w:r>
    </w:p>
    <w:sectPr w:rsidR="00226C1D" w:rsidRPr="006F4BCD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7A9" w:rsidRDefault="00B747A9">
      <w:pPr>
        <w:spacing w:line="20" w:lineRule="exact"/>
      </w:pPr>
    </w:p>
  </w:endnote>
  <w:endnote w:type="continuationSeparator" w:id="0">
    <w:p w:rsidR="00B747A9" w:rsidRDefault="00B747A9"/>
  </w:endnote>
  <w:endnote w:type="continuationNotice" w:id="1">
    <w:p w:rsidR="00B747A9" w:rsidRDefault="00B74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A9" w:rsidRDefault="00B747A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747A9" w:rsidRDefault="00B747A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A9" w:rsidRDefault="00B747A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D308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747A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747A9" w:rsidRPr="00B425FF" w:rsidRDefault="00936082" w:rsidP="0030744E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B747A9" w:rsidRPr="00B425FF" w:rsidRDefault="00B747A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747A9">
      <w:tc>
        <w:tcPr>
          <w:tcW w:w="5950" w:type="dxa"/>
        </w:tcPr>
        <w:p w:rsidR="00B747A9" w:rsidRDefault="00B747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747A9" w:rsidRDefault="00B747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747A9" w:rsidRDefault="00B747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747A9" w:rsidRDefault="00B747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747A9" w:rsidRDefault="00B747A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747A9" w:rsidRDefault="00B747A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747A9" w:rsidRDefault="00B747A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7A9" w:rsidRDefault="00B747A9">
      <w:r>
        <w:separator/>
      </w:r>
    </w:p>
  </w:footnote>
  <w:footnote w:type="continuationSeparator" w:id="0">
    <w:p w:rsidR="00B747A9" w:rsidRDefault="00B74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A9" w:rsidRDefault="00B747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747A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747A9" w:rsidRDefault="00B747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747A9" w:rsidRPr="00B47612" w:rsidRDefault="00B747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A41319A" wp14:editId="1218D0B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747A9" w:rsidRPr="00B47612" w:rsidRDefault="00B747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747A9" w:rsidRPr="00B47612" w:rsidRDefault="00B747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747A9" w:rsidRDefault="00B747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747A9" w:rsidRPr="00B47612" w:rsidRDefault="00B747A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747A9" w:rsidRPr="00B47612" w:rsidRDefault="00B747A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747A9" w:rsidRDefault="00B747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7A9" w:rsidRDefault="00B747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5D0CBCCC" wp14:editId="4CB3CBA7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747A9" w:rsidRDefault="00B747A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898B4F0" wp14:editId="05622AEA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47A9" w:rsidRDefault="00B747A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A4D85" w:rsidRDefault="008A4D8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B747A9" w:rsidRDefault="00B747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747A9" w:rsidRDefault="00B747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747A9" w:rsidRDefault="00B747A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21510AD" wp14:editId="1D2D8322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B747A9" w:rsidRDefault="00B747A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03BA"/>
    <w:multiLevelType w:val="hybridMultilevel"/>
    <w:tmpl w:val="3D2643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14FE6"/>
    <w:multiLevelType w:val="hybridMultilevel"/>
    <w:tmpl w:val="D47082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E41587"/>
    <w:multiLevelType w:val="hybridMultilevel"/>
    <w:tmpl w:val="15A0244A"/>
    <w:lvl w:ilvl="0" w:tplc="440A0001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17E639D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CD28F5"/>
    <w:multiLevelType w:val="hybridMultilevel"/>
    <w:tmpl w:val="CE7625B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95117E2"/>
    <w:multiLevelType w:val="hybridMultilevel"/>
    <w:tmpl w:val="FD6497C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1">
    <w:nsid w:val="6F0E3840"/>
    <w:multiLevelType w:val="hybridMultilevel"/>
    <w:tmpl w:val="334A112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0622968"/>
    <w:multiLevelType w:val="hybridMultilevel"/>
    <w:tmpl w:val="5B8A2AB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3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11"/>
  </w:num>
  <w:num w:numId="10">
    <w:abstractNumId w:val="1"/>
  </w:num>
  <w:num w:numId="11">
    <w:abstractNumId w:val="6"/>
  </w:num>
  <w:num w:numId="12">
    <w:abstractNumId w:val="7"/>
  </w:num>
  <w:num w:numId="13">
    <w:abstractNumId w:val="2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8E6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2CB6"/>
    <w:rsid w:val="00075D3D"/>
    <w:rsid w:val="0007694C"/>
    <w:rsid w:val="0007730C"/>
    <w:rsid w:val="0007793C"/>
    <w:rsid w:val="00082D44"/>
    <w:rsid w:val="000832CF"/>
    <w:rsid w:val="000833C5"/>
    <w:rsid w:val="00085FA2"/>
    <w:rsid w:val="000861B0"/>
    <w:rsid w:val="00090DBA"/>
    <w:rsid w:val="000A0046"/>
    <w:rsid w:val="000A004B"/>
    <w:rsid w:val="000A5A5F"/>
    <w:rsid w:val="000A6668"/>
    <w:rsid w:val="000A763C"/>
    <w:rsid w:val="000B3B34"/>
    <w:rsid w:val="000B42EA"/>
    <w:rsid w:val="000B5665"/>
    <w:rsid w:val="000C4F01"/>
    <w:rsid w:val="000D2D5F"/>
    <w:rsid w:val="000D795B"/>
    <w:rsid w:val="000E31F4"/>
    <w:rsid w:val="000F7761"/>
    <w:rsid w:val="00107049"/>
    <w:rsid w:val="00111DD3"/>
    <w:rsid w:val="0011259D"/>
    <w:rsid w:val="00123684"/>
    <w:rsid w:val="00123CDD"/>
    <w:rsid w:val="00126752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0B06"/>
    <w:rsid w:val="001621E3"/>
    <w:rsid w:val="00164CA8"/>
    <w:rsid w:val="00165102"/>
    <w:rsid w:val="001752BC"/>
    <w:rsid w:val="00190B6B"/>
    <w:rsid w:val="001911FB"/>
    <w:rsid w:val="00192C24"/>
    <w:rsid w:val="001978AD"/>
    <w:rsid w:val="001A05D7"/>
    <w:rsid w:val="001A3F13"/>
    <w:rsid w:val="001A456B"/>
    <w:rsid w:val="001B1E1A"/>
    <w:rsid w:val="001C197F"/>
    <w:rsid w:val="001C1CF2"/>
    <w:rsid w:val="001C1EFB"/>
    <w:rsid w:val="001C591A"/>
    <w:rsid w:val="001D1746"/>
    <w:rsid w:val="001D6481"/>
    <w:rsid w:val="001D6B20"/>
    <w:rsid w:val="001E14C2"/>
    <w:rsid w:val="001F6022"/>
    <w:rsid w:val="002043A1"/>
    <w:rsid w:val="0020443E"/>
    <w:rsid w:val="002055BD"/>
    <w:rsid w:val="00206892"/>
    <w:rsid w:val="002237EF"/>
    <w:rsid w:val="00226C1D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2B65"/>
    <w:rsid w:val="00300D0B"/>
    <w:rsid w:val="0030744E"/>
    <w:rsid w:val="00313203"/>
    <w:rsid w:val="00316FC1"/>
    <w:rsid w:val="00317513"/>
    <w:rsid w:val="00317C10"/>
    <w:rsid w:val="00320A00"/>
    <w:rsid w:val="00320D6D"/>
    <w:rsid w:val="003237C8"/>
    <w:rsid w:val="00326EF0"/>
    <w:rsid w:val="00331A3B"/>
    <w:rsid w:val="003435A3"/>
    <w:rsid w:val="00343C4B"/>
    <w:rsid w:val="003458E2"/>
    <w:rsid w:val="00354147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1BDD"/>
    <w:rsid w:val="003B20CA"/>
    <w:rsid w:val="003B6F6F"/>
    <w:rsid w:val="003C3D1C"/>
    <w:rsid w:val="003C7680"/>
    <w:rsid w:val="003D469F"/>
    <w:rsid w:val="003D5D3F"/>
    <w:rsid w:val="003D6DE4"/>
    <w:rsid w:val="003F28D7"/>
    <w:rsid w:val="00401676"/>
    <w:rsid w:val="004021C4"/>
    <w:rsid w:val="004051C1"/>
    <w:rsid w:val="004128C7"/>
    <w:rsid w:val="00412A73"/>
    <w:rsid w:val="00420C70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338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05CC"/>
    <w:rsid w:val="0053363B"/>
    <w:rsid w:val="0053517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009C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D2956"/>
    <w:rsid w:val="005F51C6"/>
    <w:rsid w:val="005F5C60"/>
    <w:rsid w:val="00604080"/>
    <w:rsid w:val="00607F83"/>
    <w:rsid w:val="00624231"/>
    <w:rsid w:val="0064094F"/>
    <w:rsid w:val="00660B56"/>
    <w:rsid w:val="006634C8"/>
    <w:rsid w:val="00665D92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B7369"/>
    <w:rsid w:val="006C2848"/>
    <w:rsid w:val="006C31D4"/>
    <w:rsid w:val="006C418C"/>
    <w:rsid w:val="006E3A81"/>
    <w:rsid w:val="006F253D"/>
    <w:rsid w:val="006F4BCD"/>
    <w:rsid w:val="006F4C9A"/>
    <w:rsid w:val="0070362C"/>
    <w:rsid w:val="00707D72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FF2"/>
    <w:rsid w:val="00787281"/>
    <w:rsid w:val="00791EC8"/>
    <w:rsid w:val="00797BFB"/>
    <w:rsid w:val="007A319D"/>
    <w:rsid w:val="007A3B14"/>
    <w:rsid w:val="007B61D6"/>
    <w:rsid w:val="007C65AA"/>
    <w:rsid w:val="007D353B"/>
    <w:rsid w:val="007D3B1F"/>
    <w:rsid w:val="007D5738"/>
    <w:rsid w:val="007D620A"/>
    <w:rsid w:val="007D7F8E"/>
    <w:rsid w:val="007E074C"/>
    <w:rsid w:val="007E3F70"/>
    <w:rsid w:val="007F1FFC"/>
    <w:rsid w:val="007F543A"/>
    <w:rsid w:val="007F6E4F"/>
    <w:rsid w:val="007F78F3"/>
    <w:rsid w:val="0080297A"/>
    <w:rsid w:val="00803843"/>
    <w:rsid w:val="0081257B"/>
    <w:rsid w:val="00814F70"/>
    <w:rsid w:val="0081758E"/>
    <w:rsid w:val="00823A87"/>
    <w:rsid w:val="00826683"/>
    <w:rsid w:val="00830195"/>
    <w:rsid w:val="00830984"/>
    <w:rsid w:val="00844E87"/>
    <w:rsid w:val="008626DE"/>
    <w:rsid w:val="008677EF"/>
    <w:rsid w:val="008722B4"/>
    <w:rsid w:val="008754DE"/>
    <w:rsid w:val="00875FFC"/>
    <w:rsid w:val="00886DE3"/>
    <w:rsid w:val="0088713B"/>
    <w:rsid w:val="00890071"/>
    <w:rsid w:val="00890AD4"/>
    <w:rsid w:val="00893D97"/>
    <w:rsid w:val="00894523"/>
    <w:rsid w:val="00894605"/>
    <w:rsid w:val="00897841"/>
    <w:rsid w:val="008A0FFE"/>
    <w:rsid w:val="008A4D85"/>
    <w:rsid w:val="008A5057"/>
    <w:rsid w:val="008B2527"/>
    <w:rsid w:val="008B4872"/>
    <w:rsid w:val="008C1E26"/>
    <w:rsid w:val="008D3082"/>
    <w:rsid w:val="008E07AF"/>
    <w:rsid w:val="008F042C"/>
    <w:rsid w:val="008F569A"/>
    <w:rsid w:val="00900E17"/>
    <w:rsid w:val="00901116"/>
    <w:rsid w:val="00903581"/>
    <w:rsid w:val="009036D0"/>
    <w:rsid w:val="00906024"/>
    <w:rsid w:val="00906FBF"/>
    <w:rsid w:val="00910745"/>
    <w:rsid w:val="0091327C"/>
    <w:rsid w:val="0091609A"/>
    <w:rsid w:val="00920388"/>
    <w:rsid w:val="00921CC9"/>
    <w:rsid w:val="009332FF"/>
    <w:rsid w:val="00936082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335E"/>
    <w:rsid w:val="009A56A6"/>
    <w:rsid w:val="009A6D38"/>
    <w:rsid w:val="009B5B10"/>
    <w:rsid w:val="009C5839"/>
    <w:rsid w:val="009D37E0"/>
    <w:rsid w:val="009E1C09"/>
    <w:rsid w:val="00A05ECC"/>
    <w:rsid w:val="00A12221"/>
    <w:rsid w:val="00A15189"/>
    <w:rsid w:val="00A162B0"/>
    <w:rsid w:val="00A166BC"/>
    <w:rsid w:val="00A17200"/>
    <w:rsid w:val="00A2430B"/>
    <w:rsid w:val="00A257B8"/>
    <w:rsid w:val="00A25D0E"/>
    <w:rsid w:val="00A32784"/>
    <w:rsid w:val="00A340C2"/>
    <w:rsid w:val="00A40AED"/>
    <w:rsid w:val="00A42EAE"/>
    <w:rsid w:val="00A44862"/>
    <w:rsid w:val="00A46AE4"/>
    <w:rsid w:val="00A54669"/>
    <w:rsid w:val="00A55019"/>
    <w:rsid w:val="00A5685F"/>
    <w:rsid w:val="00A63BD3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49BB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47A9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6B06"/>
    <w:rsid w:val="00BE3125"/>
    <w:rsid w:val="00C01198"/>
    <w:rsid w:val="00C023FB"/>
    <w:rsid w:val="00C02E03"/>
    <w:rsid w:val="00C21046"/>
    <w:rsid w:val="00C3029F"/>
    <w:rsid w:val="00C31779"/>
    <w:rsid w:val="00C371F3"/>
    <w:rsid w:val="00C404F4"/>
    <w:rsid w:val="00C5427C"/>
    <w:rsid w:val="00C77C39"/>
    <w:rsid w:val="00C827BE"/>
    <w:rsid w:val="00CA1B18"/>
    <w:rsid w:val="00CA30E9"/>
    <w:rsid w:val="00CA54B4"/>
    <w:rsid w:val="00CA626C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15AE7"/>
    <w:rsid w:val="00D27924"/>
    <w:rsid w:val="00D27DE1"/>
    <w:rsid w:val="00D31E93"/>
    <w:rsid w:val="00D413AD"/>
    <w:rsid w:val="00D4375C"/>
    <w:rsid w:val="00D4588A"/>
    <w:rsid w:val="00D53422"/>
    <w:rsid w:val="00D605B2"/>
    <w:rsid w:val="00D62893"/>
    <w:rsid w:val="00D6681B"/>
    <w:rsid w:val="00D703C2"/>
    <w:rsid w:val="00D721BC"/>
    <w:rsid w:val="00D76AC0"/>
    <w:rsid w:val="00D84381"/>
    <w:rsid w:val="00D861D6"/>
    <w:rsid w:val="00D9561F"/>
    <w:rsid w:val="00DC613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B0B"/>
    <w:rsid w:val="00E200AA"/>
    <w:rsid w:val="00E21CFE"/>
    <w:rsid w:val="00E22580"/>
    <w:rsid w:val="00E25E40"/>
    <w:rsid w:val="00E32FAD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68FF"/>
    <w:rsid w:val="00EF7CDF"/>
    <w:rsid w:val="00EF7F58"/>
    <w:rsid w:val="00EF7F5F"/>
    <w:rsid w:val="00F01F32"/>
    <w:rsid w:val="00F02164"/>
    <w:rsid w:val="00F02B26"/>
    <w:rsid w:val="00F052D9"/>
    <w:rsid w:val="00F060A5"/>
    <w:rsid w:val="00F0712B"/>
    <w:rsid w:val="00F233E9"/>
    <w:rsid w:val="00F31CDC"/>
    <w:rsid w:val="00F479FD"/>
    <w:rsid w:val="00F57C7F"/>
    <w:rsid w:val="00F612A0"/>
    <w:rsid w:val="00F8060E"/>
    <w:rsid w:val="00F8424F"/>
    <w:rsid w:val="00F85267"/>
    <w:rsid w:val="00F97271"/>
    <w:rsid w:val="00FA66EF"/>
    <w:rsid w:val="00FA7101"/>
    <w:rsid w:val="00FB1C1E"/>
    <w:rsid w:val="00FB3CEF"/>
    <w:rsid w:val="00FB4F61"/>
    <w:rsid w:val="00FB5602"/>
    <w:rsid w:val="00FD0F8D"/>
    <w:rsid w:val="00FD2D71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856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54</cp:revision>
  <cp:lastPrinted>2013-08-14T20:47:00Z</cp:lastPrinted>
  <dcterms:created xsi:type="dcterms:W3CDTF">2013-03-12T19:20:00Z</dcterms:created>
  <dcterms:modified xsi:type="dcterms:W3CDTF">2013-11-06T20:30:00Z</dcterms:modified>
</cp:coreProperties>
</file>